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72354" w:rsidP="00D65291">
            <w:pPr>
              <w:jc w:val="right"/>
              <w:rPr>
                <w:rFonts w:ascii="Arial" w:hAnsi="Arial" w:cs="Arial"/>
                <w:b/>
                <w:sz w:val="22"/>
                <w:szCs w:val="22"/>
                <w:rtl/>
              </w:rPr>
            </w:pPr>
            <w:r>
              <w:rPr>
                <w:rFonts w:ascii="Arial" w:hAnsi="Arial" w:cs="Arial" w:hint="eastAsia"/>
                <w:b/>
                <w:sz w:val="22"/>
                <w:szCs w:val="22"/>
                <w:rtl/>
              </w:rPr>
              <w:t>‏</w:t>
            </w:r>
            <w:r w:rsidR="00D65291">
              <w:rPr>
                <w:rFonts w:ascii="Arial" w:hAnsi="Arial" w:cs="Arial" w:hint="eastAsia"/>
                <w:b/>
                <w:sz w:val="22"/>
                <w:szCs w:val="22"/>
                <w:rtl/>
              </w:rPr>
              <w:t>‏</w:t>
            </w:r>
            <w:r w:rsidR="00D65291">
              <w:rPr>
                <w:rFonts w:ascii="Arial" w:hAnsi="Arial" w:cs="Arial"/>
                <w:b/>
                <w:sz w:val="22"/>
                <w:szCs w:val="22"/>
                <w:rtl/>
              </w:rPr>
              <w:t>30/10/2023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E72354" w:rsidRDefault="00E72354" w:rsidP="00EC1A3A">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רכש רישיון והתקנה של שרת ניהול </w:t>
            </w:r>
            <w:proofErr w:type="spellStart"/>
            <w:r>
              <w:rPr>
                <w:rFonts w:ascii="Arial" w:hAnsi="Arial" w:cs="Arial" w:hint="cs"/>
                <w:b/>
                <w:sz w:val="22"/>
                <w:szCs w:val="22"/>
                <w:highlight w:val="yellow"/>
                <w:rtl/>
              </w:rPr>
              <w:t>מנשמים</w:t>
            </w:r>
            <w:proofErr w:type="spellEnd"/>
            <w:r>
              <w:rPr>
                <w:rFonts w:ascii="Arial" w:hAnsi="Arial" w:cs="Arial" w:hint="cs"/>
                <w:b/>
                <w:sz w:val="22"/>
                <w:szCs w:val="22"/>
                <w:highlight w:val="yellow"/>
                <w:rtl/>
              </w:rPr>
              <w:t xml:space="preserve"> מסוג </w:t>
            </w:r>
            <w:r w:rsidRPr="00E72354">
              <w:rPr>
                <w:rFonts w:ascii="Arial" w:hAnsi="Arial" w:cs="Arial"/>
                <w:sz w:val="26"/>
                <w:highlight w:val="yellow"/>
                <w:rtl/>
              </w:rPr>
              <w:t>הנשמה</w:t>
            </w:r>
            <w:r w:rsidRPr="00E72354">
              <w:rPr>
                <w:sz w:val="28"/>
                <w:szCs w:val="28"/>
                <w:highlight w:val="yellow"/>
                <w:rtl/>
              </w:rPr>
              <w:t xml:space="preserve"> </w:t>
            </w:r>
            <w:r w:rsidRPr="00E72354">
              <w:rPr>
                <w:sz w:val="28"/>
                <w:szCs w:val="28"/>
                <w:highlight w:val="yellow"/>
              </w:rPr>
              <w:t>SV300</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bookmarkStart w:id="0" w:name="_GoBack"/>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bookmarkEnd w:id="0"/>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C1A3A" w:rsidRDefault="002A1458">
            <w:pPr>
              <w:rPr>
                <w:rFonts w:asciiTheme="minorBidi" w:hAnsiTheme="minorBidi" w:cstheme="minorBidi"/>
              </w:rPr>
            </w:pPr>
            <w:hyperlink r:id="rId7" w:history="1">
              <w:r w:rsidR="00E72354" w:rsidRPr="00E72354">
                <w:rPr>
                  <w:rFonts w:ascii="Arial" w:hAnsi="Arial" w:cs="Arial"/>
                  <w:b/>
                  <w:bCs/>
                  <w:color w:val="0000FF"/>
                  <w:sz w:val="21"/>
                  <w:szCs w:val="21"/>
                  <w:u w:val="single"/>
                  <w:shd w:val="clear" w:color="auto" w:fill="E1E1E1"/>
                </w:rPr>
                <w:t>510715527</w:t>
              </w:r>
            </w:hyperlink>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E72354" w:rsidRPr="00E72354" w:rsidRDefault="00E72354" w:rsidP="004445A3">
            <w:pPr>
              <w:shd w:val="clear" w:color="auto" w:fill="E6F2FA"/>
              <w:rPr>
                <w:rFonts w:ascii="Arial" w:hAnsi="Arial" w:cs="Arial"/>
                <w:color w:val="2D2D2D"/>
                <w:sz w:val="21"/>
                <w:szCs w:val="21"/>
                <w:lang w:eastAsia="en-US"/>
              </w:rPr>
            </w:pPr>
            <w:proofErr w:type="spellStart"/>
            <w:r w:rsidRPr="00E72354">
              <w:rPr>
                <w:rFonts w:ascii="Arial" w:hAnsi="Arial" w:cs="Arial"/>
                <w:color w:val="424242"/>
                <w:sz w:val="21"/>
                <w:szCs w:val="21"/>
                <w:rtl/>
                <w:lang w:eastAsia="en-US"/>
              </w:rPr>
              <w:t>יגב</w:t>
            </w:r>
            <w:proofErr w:type="spellEnd"/>
            <w:r w:rsidRPr="00E72354">
              <w:rPr>
                <w:rFonts w:ascii="Arial" w:hAnsi="Arial" w:cs="Arial"/>
                <w:color w:val="424242"/>
                <w:sz w:val="21"/>
                <w:szCs w:val="21"/>
                <w:rtl/>
                <w:lang w:eastAsia="en-US"/>
              </w:rPr>
              <w:t xml:space="preserve">-חברה לציוד רפואי ואנליטי </w:t>
            </w:r>
            <w:proofErr w:type="spellStart"/>
            <w:r w:rsidRPr="00E72354">
              <w:rPr>
                <w:rFonts w:ascii="Arial" w:hAnsi="Arial" w:cs="Arial"/>
                <w:color w:val="424242"/>
                <w:sz w:val="21"/>
                <w:szCs w:val="21"/>
                <w:rtl/>
                <w:lang w:eastAsia="en-US"/>
              </w:rPr>
              <w:t>בעמ</w:t>
            </w:r>
            <w:proofErr w:type="spellEnd"/>
          </w:p>
          <w:p w:rsidR="001C5FB1" w:rsidRPr="00E72354" w:rsidRDefault="001C5FB1"/>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D65291" w:rsidP="000A0164">
            <w:pPr>
              <w:rPr>
                <w:rFonts w:ascii="Arial" w:hAnsi="Arial" w:cs="Arial"/>
                <w:b/>
                <w:sz w:val="22"/>
                <w:szCs w:val="22"/>
                <w:highlight w:val="yellow"/>
                <w:rtl/>
              </w:rPr>
            </w:pPr>
            <w:r>
              <w:rPr>
                <w:rFonts w:ascii="Arial" w:hAnsi="Arial" w:cs="Arial" w:hint="cs"/>
                <w:b/>
                <w:sz w:val="22"/>
                <w:szCs w:val="22"/>
                <w:highlight w:val="yellow"/>
                <w:rtl/>
              </w:rPr>
              <w:t>9</w:t>
            </w:r>
            <w:r w:rsidR="00E72354">
              <w:rPr>
                <w:rFonts w:ascii="Arial" w:hAnsi="Arial" w:cs="Arial" w:hint="cs"/>
                <w:b/>
                <w:sz w:val="22"/>
                <w:szCs w:val="22"/>
                <w:highlight w:val="yellow"/>
                <w:rtl/>
              </w:rPr>
              <w:t>0</w:t>
            </w:r>
            <w:r w:rsidR="00EC1A3A">
              <w:rPr>
                <w:rFonts w:ascii="Arial" w:hAnsi="Arial" w:cs="Arial" w:hint="cs"/>
                <w:b/>
                <w:sz w:val="22"/>
                <w:szCs w:val="22"/>
                <w:highlight w:val="yellow"/>
                <w:rtl/>
              </w:rPr>
              <w:t>,000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D65291" w:rsidP="00B8441A">
            <w:pPr>
              <w:rPr>
                <w:rFonts w:ascii="Arial" w:hAnsi="Arial" w:cs="Arial"/>
                <w:b/>
                <w:sz w:val="22"/>
                <w:szCs w:val="22"/>
                <w:highlight w:val="yellow"/>
                <w:rtl/>
              </w:rPr>
            </w:pPr>
            <w:r>
              <w:rPr>
                <w:rFonts w:ascii="Arial" w:hAnsi="Arial" w:cs="Arial" w:hint="cs"/>
                <w:b/>
                <w:sz w:val="22"/>
                <w:szCs w:val="22"/>
                <w:highlight w:val="yellow"/>
                <w:rtl/>
              </w:rPr>
              <w:t>3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E72354">
        <w:tc>
          <w:tcPr>
            <w:tcW w:w="9060" w:type="dxa"/>
            <w:shd w:val="clear" w:color="auto" w:fill="auto"/>
          </w:tcPr>
          <w:p w:rsidR="003A4534" w:rsidRPr="00396385" w:rsidRDefault="005C3247" w:rsidP="00E72354">
            <w:pPr>
              <w:spacing w:line="360" w:lineRule="auto"/>
              <w:ind w:left="360"/>
              <w:rPr>
                <w:rFonts w:ascii="Arial" w:hAnsi="Arial" w:cs="Arial"/>
                <w:b/>
                <w:sz w:val="22"/>
                <w:szCs w:val="22"/>
                <w:rtl/>
              </w:rPr>
            </w:pPr>
            <w:r>
              <w:rPr>
                <w:rFonts w:ascii="Arial" w:hAnsi="Arial" w:cs="Arial" w:hint="cs"/>
                <w:b/>
                <w:sz w:val="22"/>
                <w:szCs w:val="22"/>
                <w:rtl/>
              </w:rPr>
              <w:t xml:space="preserve">הספק הינו הספק </w:t>
            </w:r>
            <w:r w:rsidR="00E72354">
              <w:rPr>
                <w:rFonts w:ascii="Arial" w:hAnsi="Arial" w:cs="Arial" w:hint="cs"/>
                <w:b/>
                <w:sz w:val="22"/>
                <w:szCs w:val="22"/>
                <w:rtl/>
              </w:rPr>
              <w:t>הבלעדי של מכשירי ההנשמה לעיל</w:t>
            </w:r>
            <w:r>
              <w:rPr>
                <w:rFonts w:ascii="Arial" w:hAnsi="Arial" w:cs="Arial" w:hint="cs"/>
                <w:b/>
                <w:sz w:val="22"/>
                <w:szCs w:val="22"/>
                <w:rtl/>
              </w:rPr>
              <w:t xml:space="preserve"> ורק הוא יכול להתקין, להטמיע ולתמוך </w:t>
            </w:r>
            <w:r w:rsidR="00E72354">
              <w:rPr>
                <w:rFonts w:ascii="Arial" w:hAnsi="Arial" w:cs="Arial" w:hint="cs"/>
                <w:b/>
                <w:sz w:val="22"/>
                <w:szCs w:val="22"/>
                <w:rtl/>
              </w:rPr>
              <w:t>בתכנה הנ"ל</w:t>
            </w:r>
            <w:r>
              <w:rPr>
                <w:rFonts w:ascii="Arial" w:hAnsi="Arial" w:cs="Arial" w:hint="cs"/>
                <w:b/>
                <w:sz w:val="22"/>
                <w:szCs w:val="22"/>
                <w:rtl/>
              </w:rPr>
              <w:t xml:space="preserve"> </w:t>
            </w:r>
          </w:p>
        </w:tc>
      </w:tr>
      <w:tr w:rsidR="003A4534" w:rsidRPr="00396385" w:rsidTr="00E72354">
        <w:tc>
          <w:tcPr>
            <w:tcW w:w="9060"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E72354">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E72354">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E72354">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E72354">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E72354">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E72354">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1458" w:rsidRDefault="002A1458">
      <w:r>
        <w:separator/>
      </w:r>
    </w:p>
    <w:p w:rsidR="002A1458" w:rsidRDefault="002A1458"/>
  </w:endnote>
  <w:endnote w:type="continuationSeparator" w:id="0">
    <w:p w:rsidR="002A1458" w:rsidRDefault="002A1458">
      <w:r>
        <w:continuationSeparator/>
      </w:r>
    </w:p>
    <w:p w:rsidR="002A1458" w:rsidRDefault="002A14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6529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6529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6529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65291">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1458" w:rsidRDefault="002A1458">
      <w:r>
        <w:separator/>
      </w:r>
    </w:p>
    <w:p w:rsidR="002A1458" w:rsidRDefault="002A1458"/>
  </w:footnote>
  <w:footnote w:type="continuationSeparator" w:id="0">
    <w:p w:rsidR="002A1458" w:rsidRDefault="002A1458">
      <w:r>
        <w:continuationSeparator/>
      </w:r>
    </w:p>
    <w:p w:rsidR="002A1458" w:rsidRDefault="002A1458"/>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2A1458">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A3A"/>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092"/>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3D8B"/>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1458"/>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07E7A"/>
    <w:rsid w:val="00310559"/>
    <w:rsid w:val="0031223C"/>
    <w:rsid w:val="00320BBD"/>
    <w:rsid w:val="00325BDA"/>
    <w:rsid w:val="00330D35"/>
    <w:rsid w:val="00335200"/>
    <w:rsid w:val="00336D61"/>
    <w:rsid w:val="00340437"/>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45A3"/>
    <w:rsid w:val="00453AFC"/>
    <w:rsid w:val="00455A97"/>
    <w:rsid w:val="004565A0"/>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0F8A"/>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3247"/>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AAB"/>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644"/>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529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1E87"/>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354"/>
    <w:rsid w:val="00E72D7D"/>
    <w:rsid w:val="00E73917"/>
    <w:rsid w:val="00E73975"/>
    <w:rsid w:val="00E745F6"/>
    <w:rsid w:val="00E971E7"/>
    <w:rsid w:val="00EA61C2"/>
    <w:rsid w:val="00EA6FA5"/>
    <w:rsid w:val="00EA72BC"/>
    <w:rsid w:val="00EB1981"/>
    <w:rsid w:val="00EC1A3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489C"/>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D354F"/>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A4DC27A"/>
  <w15:chartTrackingRefBased/>
  <w15:docId w15:val="{F5D8E0FE-CBD8-4835-9EBF-E73345F2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293097008">
      <w:bodyDiv w:val="1"/>
      <w:marLeft w:val="0"/>
      <w:marRight w:val="0"/>
      <w:marTop w:val="0"/>
      <w:marBottom w:val="0"/>
      <w:divBdr>
        <w:top w:val="none" w:sz="0" w:space="0" w:color="auto"/>
        <w:left w:val="none" w:sz="0" w:space="0" w:color="auto"/>
        <w:bottom w:val="none" w:sz="0" w:space="0" w:color="auto"/>
        <w:right w:val="none" w:sz="0" w:space="0" w:color="auto"/>
      </w:divBdr>
      <w:divsChild>
        <w:div w:id="657227034">
          <w:marLeft w:val="150"/>
          <w:marRight w:val="0"/>
          <w:marTop w:val="0"/>
          <w:marBottom w:val="0"/>
          <w:divBdr>
            <w:top w:val="none" w:sz="0" w:space="0" w:color="auto"/>
            <w:left w:val="none" w:sz="0" w:space="0" w:color="auto"/>
            <w:bottom w:val="none" w:sz="0" w:space="0" w:color="auto"/>
            <w:right w:val="none" w:sz="0" w:space="0" w:color="auto"/>
          </w:divBdr>
        </w:div>
        <w:div w:id="59519168">
          <w:marLeft w:val="0"/>
          <w:marRight w:val="0"/>
          <w:marTop w:val="0"/>
          <w:marBottom w:val="0"/>
          <w:divBdr>
            <w:top w:val="none" w:sz="0" w:space="0" w:color="auto"/>
            <w:left w:val="none" w:sz="0" w:space="0" w:color="auto"/>
            <w:bottom w:val="none" w:sz="0" w:space="0" w:color="auto"/>
            <w:right w:val="none" w:sz="0" w:space="0" w:color="auto"/>
          </w:divBdr>
        </w:div>
      </w:divsChild>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ica.justice.gov.il/GenericCorporarionInfo/SearchCorporation?unit=8"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3</TotalTime>
  <Pages>2</Pages>
  <Words>265</Words>
  <Characters>1513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2023-10-30T15:34:00Z</dcterms:created>
  <dcterms:modified xsi:type="dcterms:W3CDTF">2023-10-30T15:34:00Z</dcterms:modified>
</cp:coreProperties>
</file>